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4E" w:rsidRDefault="0012534E" w:rsidP="00125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12534E" w:rsidRDefault="0012534E" w:rsidP="00125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колледж управления и профессиональных технологий</w:t>
      </w:r>
    </w:p>
    <w:p w:rsidR="0012534E" w:rsidRPr="00885C39" w:rsidRDefault="0012534E" w:rsidP="00125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34E" w:rsidRDefault="0012534E" w:rsidP="00125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C39">
        <w:rPr>
          <w:rFonts w:ascii="Times New Roman" w:hAnsi="Times New Roman" w:cs="Times New Roman"/>
          <w:sz w:val="28"/>
          <w:szCs w:val="28"/>
        </w:rPr>
        <w:t>Отчет</w:t>
      </w:r>
    </w:p>
    <w:p w:rsidR="0012534E" w:rsidRDefault="0012534E" w:rsidP="00125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C39">
        <w:rPr>
          <w:rFonts w:ascii="Times New Roman" w:hAnsi="Times New Roman" w:cs="Times New Roman"/>
          <w:sz w:val="28"/>
          <w:szCs w:val="28"/>
        </w:rPr>
        <w:t xml:space="preserve"> о работе реги</w:t>
      </w:r>
      <w:r>
        <w:rPr>
          <w:rFonts w:ascii="Times New Roman" w:hAnsi="Times New Roman" w:cs="Times New Roman"/>
          <w:sz w:val="28"/>
          <w:szCs w:val="28"/>
        </w:rPr>
        <w:t>ональной инновационной площадки по программе</w:t>
      </w:r>
    </w:p>
    <w:p w:rsidR="0012534E" w:rsidRDefault="0012534E" w:rsidP="00125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C39">
        <w:rPr>
          <w:rFonts w:ascii="Times New Roman" w:hAnsi="Times New Roman" w:cs="Times New Roman"/>
          <w:sz w:val="28"/>
          <w:szCs w:val="28"/>
        </w:rPr>
        <w:t xml:space="preserve"> "</w:t>
      </w:r>
      <w:r w:rsidRPr="00885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Социально-бытовое сопровождение </w:t>
      </w:r>
      <w:proofErr w:type="gramStart"/>
      <w:r w:rsidRPr="00885C3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885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ограниченными возможностями здоровья </w:t>
      </w:r>
    </w:p>
    <w:p w:rsidR="0012534E" w:rsidRDefault="0012534E" w:rsidP="00125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C39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профессиональном образовательном учреждении</w:t>
      </w:r>
      <w:r w:rsidRPr="00885C39">
        <w:rPr>
          <w:rFonts w:ascii="Times New Roman" w:hAnsi="Times New Roman" w:cs="Times New Roman"/>
          <w:sz w:val="28"/>
          <w:szCs w:val="28"/>
        </w:rPr>
        <w:t>"</w:t>
      </w:r>
    </w:p>
    <w:p w:rsidR="00642673" w:rsidRDefault="0012534E" w:rsidP="00125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II квартал 2017</w:t>
      </w:r>
      <w:r w:rsidRPr="00885C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534E" w:rsidRDefault="0012534E" w:rsidP="00125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4" w:type="dxa"/>
        <w:tblInd w:w="0" w:type="dxa"/>
        <w:tblLook w:val="04A0" w:firstRow="1" w:lastRow="0" w:firstColumn="1" w:lastColumn="0" w:noHBand="0" w:noVBand="1"/>
      </w:tblPr>
      <w:tblGrid>
        <w:gridCol w:w="657"/>
        <w:gridCol w:w="1669"/>
        <w:gridCol w:w="4566"/>
        <w:gridCol w:w="5185"/>
        <w:gridCol w:w="3227"/>
      </w:tblGrid>
      <w:tr w:rsidR="0012534E" w:rsidTr="0012534E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4E" w:rsidRPr="0012534E" w:rsidRDefault="0012534E" w:rsidP="00125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2534E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1253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4E" w:rsidRDefault="0012534E" w:rsidP="00125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12534E" w:rsidRPr="0012534E" w:rsidRDefault="0012534E" w:rsidP="00125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2534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2534E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4E" w:rsidRPr="0012534E" w:rsidRDefault="0012534E" w:rsidP="00125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4E" w:rsidRPr="0012534E" w:rsidRDefault="0012534E" w:rsidP="00125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4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4E" w:rsidRDefault="0012534E" w:rsidP="00125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</w:t>
            </w:r>
          </w:p>
          <w:p w:rsidR="0012534E" w:rsidRPr="0012534E" w:rsidRDefault="0012534E" w:rsidP="00125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4E">
              <w:rPr>
                <w:rFonts w:ascii="Times New Roman" w:hAnsi="Times New Roman" w:cs="Times New Roman"/>
                <w:b/>
                <w:sz w:val="24"/>
                <w:szCs w:val="24"/>
              </w:rPr>
              <w:t>по корре</w:t>
            </w:r>
            <w:r w:rsidRPr="0012534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2534E">
              <w:rPr>
                <w:rFonts w:ascii="Times New Roman" w:hAnsi="Times New Roman" w:cs="Times New Roman"/>
                <w:b/>
                <w:sz w:val="24"/>
                <w:szCs w:val="24"/>
              </w:rPr>
              <w:t>тировке</w:t>
            </w:r>
          </w:p>
        </w:tc>
      </w:tr>
      <w:tr w:rsidR="0012534E" w:rsidTr="0012534E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E" w:rsidRDefault="0012534E" w:rsidP="0012534E">
            <w:pPr>
              <w:pStyle w:val="a3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и проведение Областного конкурса социально-бытовых навыков «Сделай сам» на базе Центра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нальной реабилитации ГПОУ ЯО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ЯКУиПТ</w:t>
            </w:r>
            <w:proofErr w:type="spellEnd"/>
          </w:p>
        </w:tc>
      </w:tr>
      <w:tr w:rsidR="0012534E" w:rsidTr="0012534E">
        <w:trPr>
          <w:trHeight w:val="16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 года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E" w:rsidRDefault="0012534E" w:rsidP="0012534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комплекс конкурсных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даний на выявление социально-бытовых навыков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ОВЗ. </w:t>
            </w:r>
          </w:p>
          <w:p w:rsidR="0012534E" w:rsidRDefault="0012534E" w:rsidP="0012534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внимание к проблемам и успехам в области социально-бытовой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ОВЗ.</w:t>
            </w:r>
          </w:p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навыков самостоятельн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жизнеобеспечения, умения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полнять поставленные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нальные и бытовые задачи.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отборочного этапа конкурса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ально-бытовых навыков среди 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щихся ГПОУ ЯО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ЯКУиПТ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фессиональной реабилитации было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работано 5 конкурсных заданий.</w:t>
            </w:r>
          </w:p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конкурсе привлечено 13 участников. По итогам отборочного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 выявлено три победителя (участники областного конкурса).</w:t>
            </w:r>
          </w:p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областного этапа, были разработаны 8 конкурсных заданий:</w:t>
            </w:r>
          </w:p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Кулинарный конкурс (приготовление пищи)</w:t>
            </w:r>
          </w:p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причесок (гигиенический уход за волосами)</w:t>
            </w:r>
          </w:p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«Ниточка-иголочка» (навыки шитья)</w:t>
            </w:r>
          </w:p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Творческий конкурс (изготовление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крытки)</w:t>
            </w:r>
          </w:p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Социально-правовая викторина (знание правовых и социальных норм)</w:t>
            </w:r>
          </w:p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«Калькулятор» (навыки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пределения домашнего бюджета)</w:t>
            </w:r>
          </w:p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Спортивный конкурс (знание основ здорового образа жизни)</w:t>
            </w:r>
          </w:p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бытового мастерства (навыки глажки одежды)</w:t>
            </w:r>
          </w:p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11 образовательных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(3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леджа, 6 школ-интернатов, 2 детских дома).</w:t>
            </w:r>
          </w:p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конкурса было выявлено 6 победителей. </w:t>
            </w:r>
          </w:p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значение (в баллах) уровня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вития навыков самостоятельного жизн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обеспечения, умения выполнять поста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ленные профессиональные и бытовые задачи участников - 69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возможных 104.</w:t>
            </w:r>
          </w:p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Привлечено внимание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проблемам и успехам в области социально-бытовой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структуры конкурса.</w:t>
            </w:r>
          </w:p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части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курсных заданий.</w:t>
            </w:r>
          </w:p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Частичное изменение итоговых протоколов конкурса.</w:t>
            </w:r>
          </w:p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34E" w:rsidTr="0012534E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E" w:rsidRDefault="0012534E" w:rsidP="0012534E">
            <w:pPr>
              <w:pStyle w:val="a3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Корректировка учебных планов по профессиональному обучению в Центре профессиональной реабилитации ГПОУ ЯО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ЯКУиПТ</w:t>
            </w:r>
            <w:proofErr w:type="spellEnd"/>
          </w:p>
        </w:tc>
      </w:tr>
      <w:tr w:rsidR="0012534E" w:rsidTr="0012534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учебный план образовательной программы по соответствующим профессиям, для реализации социально-бытовой подготовки обучающихся с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ченными возможностями здоровья.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Внесены изменения в учебные планы образовательных программ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обучения в Центре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нальной реабилитации. Внесена новая дисциплина «Социально-бытовая орие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тировка». Дисциплина направлена на развитие у обучающихся социально-бытовых навыков, обучение техникам и способам ухода за домом, предметами гардероба, приготовления пищи.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34E" w:rsidTr="0012534E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E" w:rsidRDefault="0012534E" w:rsidP="0012534E">
            <w:pPr>
              <w:pStyle w:val="a3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утверждение Положения о волонтерской деятельности в колледже.</w:t>
            </w:r>
          </w:p>
        </w:tc>
      </w:tr>
      <w:tr w:rsidR="0012534E" w:rsidTr="0012534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нормативной докуме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тации по регулированию волонте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деятельности в колледже.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Разработано и утверждено на Совете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 волонтерской деятельности. Данное положение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лирует участие волонтеров,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колледжа в различных проектах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роприятиях регионального и межреги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масштаба, а также привлечение волонт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из других организаций для участия в проектах и мероприятиях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леджа.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34E" w:rsidTr="0012534E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E" w:rsidRDefault="0012534E" w:rsidP="0012534E">
            <w:pPr>
              <w:pStyle w:val="a3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волонтерской площадки на базе Центра профессиональной реабилитации ГПОУ ЯО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ЯКУиПТ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рамках реализации инновационного проекта по развитию социально-бытовых навыков обучающихся с ОВЗ.</w:t>
            </w:r>
          </w:p>
        </w:tc>
      </w:tr>
      <w:tr w:rsidR="0012534E" w:rsidTr="0012534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нормативной докуме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тации по созданию волонтерской площадки на базе колледжа.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4E" w:rsidRPr="0012534E" w:rsidRDefault="0012534E" w:rsidP="001253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проект создания волонте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площадки на базе ГПОУ ЯО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профессиональной реабил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тации граждан с ОВЗ и инвалидов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«Мы можем!». Прое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кт вкл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ючает в себя этапы подготовки волонтеров и обучающихся с ОВЗ к взаимодействию, развитие тол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рантности волонтеров; мероприятия, направленные на социализацию, адапт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цию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 обществе и в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образовательном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учрежде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обучающихся с ОВЗ.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4E" w:rsidRDefault="0012534E" w:rsidP="0012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необходимых изменений в план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проекта, по мере его исполнения.</w:t>
            </w:r>
          </w:p>
        </w:tc>
      </w:tr>
    </w:tbl>
    <w:p w:rsidR="0012534E" w:rsidRDefault="0012534E" w:rsidP="0012534E">
      <w:pPr>
        <w:spacing w:after="0" w:line="240" w:lineRule="auto"/>
      </w:pPr>
    </w:p>
    <w:sectPr w:rsidR="0012534E" w:rsidSect="0012534E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A51"/>
    <w:multiLevelType w:val="hybridMultilevel"/>
    <w:tmpl w:val="17C6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4E"/>
    <w:rsid w:val="0012534E"/>
    <w:rsid w:val="0026616E"/>
    <w:rsid w:val="00642673"/>
    <w:rsid w:val="008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34E"/>
    <w:pPr>
      <w:ind w:left="720"/>
      <w:contextualSpacing/>
    </w:pPr>
  </w:style>
  <w:style w:type="table" w:styleId="a4">
    <w:name w:val="Table Grid"/>
    <w:basedOn w:val="a1"/>
    <w:uiPriority w:val="59"/>
    <w:rsid w:val="0012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34E"/>
    <w:pPr>
      <w:ind w:left="720"/>
      <w:contextualSpacing/>
    </w:pPr>
  </w:style>
  <w:style w:type="table" w:styleId="a4">
    <w:name w:val="Table Grid"/>
    <w:basedOn w:val="a1"/>
    <w:uiPriority w:val="59"/>
    <w:rsid w:val="0012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646</Words>
  <Characters>3684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2017-07-04T09:06:00Z</dcterms:created>
  <dcterms:modified xsi:type="dcterms:W3CDTF">2017-07-04T09:16:00Z</dcterms:modified>
</cp:coreProperties>
</file>