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611C2A" w:rsidRPr="00886A9B" w:rsidTr="004C1CB8">
        <w:tc>
          <w:tcPr>
            <w:tcW w:w="4814" w:type="dxa"/>
          </w:tcPr>
          <w:p w:rsidR="00611C2A" w:rsidRPr="00886A9B" w:rsidRDefault="00611C2A" w:rsidP="004C1CB8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33668" w:rsidRPr="0003418E" w:rsidRDefault="00611C2A" w:rsidP="00433668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</w:t>
            </w:r>
            <w:r w:rsidR="006E1526">
              <w:rPr>
                <w:bCs/>
                <w:sz w:val="28"/>
                <w:szCs w:val="28"/>
              </w:rPr>
              <w:t>2</w:t>
            </w:r>
            <w:r w:rsidR="00A76E0C">
              <w:rPr>
                <w:bCs/>
                <w:sz w:val="28"/>
                <w:szCs w:val="28"/>
              </w:rPr>
              <w:t xml:space="preserve"> </w:t>
            </w:r>
            <w:r w:rsidR="00433668">
              <w:rPr>
                <w:bCs/>
                <w:sz w:val="28"/>
                <w:szCs w:val="28"/>
              </w:rPr>
              <w:t>к Порядку</w:t>
            </w:r>
          </w:p>
          <w:p w:rsidR="00433668" w:rsidRDefault="00433668" w:rsidP="00433668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A76E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433668" w:rsidRDefault="00433668" w:rsidP="00433668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11C2A" w:rsidRPr="00886A9B" w:rsidRDefault="00611C2A" w:rsidP="004C1CB8">
            <w:pPr>
              <w:pStyle w:val="Default"/>
              <w:rPr>
                <w:color w:val="auto"/>
              </w:rPr>
            </w:pPr>
          </w:p>
        </w:tc>
      </w:tr>
    </w:tbl>
    <w:p w:rsidR="00611C2A" w:rsidRPr="009672CE" w:rsidRDefault="00611C2A" w:rsidP="0061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2CE">
        <w:rPr>
          <w:rFonts w:ascii="Times New Roman" w:hAnsi="Times New Roman" w:cs="Times New Roman"/>
          <w:sz w:val="28"/>
          <w:szCs w:val="28"/>
        </w:rPr>
        <w:t xml:space="preserve">Форма итогового протокола заседания экспертных комиссий </w:t>
      </w:r>
      <w:r w:rsidRPr="009672CE">
        <w:rPr>
          <w:rFonts w:ascii="Times New Roman" w:hAnsi="Times New Roman" w:cs="Times New Roman"/>
          <w:sz w:val="28"/>
          <w:szCs w:val="28"/>
        </w:rPr>
        <w:br/>
        <w:t>по компетенци</w:t>
      </w:r>
      <w:r w:rsidR="00ED760B" w:rsidRPr="009672CE">
        <w:rPr>
          <w:rFonts w:ascii="Times New Roman" w:hAnsi="Times New Roman" w:cs="Times New Roman"/>
          <w:sz w:val="28"/>
          <w:szCs w:val="28"/>
        </w:rPr>
        <w:t>ям</w:t>
      </w:r>
    </w:p>
    <w:p w:rsidR="00ED760B" w:rsidRDefault="00ED760B" w:rsidP="00ED760B">
      <w:pPr>
        <w:pStyle w:val="Default"/>
        <w:rPr>
          <w:b/>
          <w:bCs/>
          <w:sz w:val="23"/>
          <w:szCs w:val="23"/>
        </w:rPr>
      </w:pPr>
    </w:p>
    <w:p w:rsidR="00ED760B" w:rsidRPr="009672CE" w:rsidRDefault="00ED760B" w:rsidP="008177F7">
      <w:pPr>
        <w:pStyle w:val="Default"/>
        <w:jc w:val="center"/>
        <w:rPr>
          <w:sz w:val="28"/>
          <w:szCs w:val="28"/>
        </w:rPr>
      </w:pPr>
      <w:r w:rsidRPr="009672CE">
        <w:rPr>
          <w:bCs/>
          <w:sz w:val="28"/>
          <w:szCs w:val="28"/>
        </w:rPr>
        <w:t>ПРОТОКОЛ</w:t>
      </w:r>
    </w:p>
    <w:p w:rsidR="00ED760B" w:rsidRPr="009672CE" w:rsidRDefault="008177F7" w:rsidP="008177F7">
      <w:pPr>
        <w:pStyle w:val="Default"/>
        <w:jc w:val="center"/>
        <w:rPr>
          <w:sz w:val="28"/>
          <w:szCs w:val="28"/>
        </w:rPr>
      </w:pPr>
      <w:r w:rsidRPr="009672CE">
        <w:rPr>
          <w:bCs/>
          <w:sz w:val="28"/>
          <w:szCs w:val="28"/>
        </w:rPr>
        <w:t>з</w:t>
      </w:r>
      <w:r w:rsidR="00ED760B" w:rsidRPr="009672CE">
        <w:rPr>
          <w:bCs/>
          <w:sz w:val="28"/>
          <w:szCs w:val="28"/>
        </w:rPr>
        <w:t>аседания экспертн</w:t>
      </w:r>
      <w:r w:rsidRPr="009672CE">
        <w:rPr>
          <w:bCs/>
          <w:sz w:val="28"/>
          <w:szCs w:val="28"/>
        </w:rPr>
        <w:t>ой комиссии</w:t>
      </w:r>
    </w:p>
    <w:p w:rsidR="00ED760B" w:rsidRPr="009672CE" w:rsidRDefault="00BC7020" w:rsidP="008177F7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A76E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Ярославского </w:t>
      </w:r>
      <w:r w:rsidR="00340B63" w:rsidRPr="006B08CC">
        <w:rPr>
          <w:bCs/>
          <w:sz w:val="28"/>
          <w:szCs w:val="28"/>
        </w:rPr>
        <w:t>Чемпионата</w:t>
      </w:r>
      <w:r w:rsidR="00ED760B" w:rsidRPr="009672CE">
        <w:rPr>
          <w:bCs/>
          <w:sz w:val="28"/>
          <w:szCs w:val="28"/>
        </w:rPr>
        <w:t xml:space="preserve"> «</w:t>
      </w:r>
      <w:r w:rsidR="000A0F10" w:rsidRPr="009672CE">
        <w:rPr>
          <w:bCs/>
          <w:sz w:val="28"/>
          <w:szCs w:val="28"/>
        </w:rPr>
        <w:t>Абилимпикс</w:t>
      </w:r>
      <w:r w:rsidR="00ED760B" w:rsidRPr="009672CE">
        <w:rPr>
          <w:bCs/>
          <w:sz w:val="28"/>
          <w:szCs w:val="28"/>
        </w:rPr>
        <w:t>»</w:t>
      </w:r>
    </w:p>
    <w:p w:rsidR="00ED760B" w:rsidRPr="009672CE" w:rsidRDefault="00ED760B" w:rsidP="008177F7">
      <w:pPr>
        <w:pStyle w:val="Default"/>
        <w:jc w:val="center"/>
        <w:rPr>
          <w:sz w:val="28"/>
          <w:szCs w:val="28"/>
        </w:rPr>
      </w:pPr>
      <w:r w:rsidRPr="009672CE">
        <w:rPr>
          <w:bCs/>
          <w:sz w:val="28"/>
          <w:szCs w:val="28"/>
        </w:rPr>
        <w:t xml:space="preserve">по компетенции </w:t>
      </w:r>
      <w:r w:rsidRPr="009672CE">
        <w:rPr>
          <w:sz w:val="28"/>
          <w:szCs w:val="28"/>
        </w:rPr>
        <w:t>_____________________________</w:t>
      </w:r>
    </w:p>
    <w:p w:rsidR="00603B38" w:rsidRDefault="00ED760B" w:rsidP="00603B38">
      <w:pPr>
        <w:pStyle w:val="Default"/>
      </w:pPr>
      <w:r w:rsidRPr="00B71237">
        <w:t xml:space="preserve">Присутствовали: </w:t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 w:rsidRPr="00603B38">
        <w:t>«___» _____________2017 г.</w:t>
      </w:r>
    </w:p>
    <w:p w:rsidR="00F86257" w:rsidRDefault="00F86257" w:rsidP="00ED760B">
      <w:pPr>
        <w:pStyle w:val="Default"/>
      </w:pPr>
    </w:p>
    <w:tbl>
      <w:tblPr>
        <w:tblStyle w:val="a3"/>
        <w:tblW w:w="9634" w:type="dxa"/>
        <w:tblLook w:val="04A0"/>
      </w:tblPr>
      <w:tblGrid>
        <w:gridCol w:w="5098"/>
        <w:gridCol w:w="4536"/>
      </w:tblGrid>
      <w:tr w:rsidR="00922AD1" w:rsidTr="00922AD1">
        <w:tc>
          <w:tcPr>
            <w:tcW w:w="5098" w:type="dxa"/>
          </w:tcPr>
          <w:p w:rsidR="00922AD1" w:rsidRDefault="00922AD1" w:rsidP="00ED760B">
            <w:pPr>
              <w:pStyle w:val="Default"/>
            </w:pPr>
          </w:p>
        </w:tc>
        <w:tc>
          <w:tcPr>
            <w:tcW w:w="4536" w:type="dxa"/>
          </w:tcPr>
          <w:p w:rsidR="00922AD1" w:rsidRDefault="00922AD1" w:rsidP="00ED760B">
            <w:pPr>
              <w:pStyle w:val="Default"/>
            </w:pPr>
            <w:r>
              <w:t>Ф.И.О.</w:t>
            </w:r>
          </w:p>
        </w:tc>
      </w:tr>
      <w:tr w:rsidR="00922AD1" w:rsidTr="00922AD1">
        <w:tc>
          <w:tcPr>
            <w:tcW w:w="5098" w:type="dxa"/>
          </w:tcPr>
          <w:p w:rsidR="00922AD1" w:rsidRDefault="00922AD1" w:rsidP="00922AD1">
            <w:pPr>
              <w:pStyle w:val="Default"/>
            </w:pPr>
            <w:r w:rsidRPr="00B71237">
              <w:t>Главный эксперт</w:t>
            </w:r>
          </w:p>
        </w:tc>
        <w:tc>
          <w:tcPr>
            <w:tcW w:w="4536" w:type="dxa"/>
          </w:tcPr>
          <w:p w:rsidR="00922AD1" w:rsidRDefault="00922AD1" w:rsidP="00922AD1">
            <w:pPr>
              <w:pStyle w:val="Default"/>
            </w:pPr>
          </w:p>
        </w:tc>
      </w:tr>
      <w:tr w:rsidR="00922AD1" w:rsidTr="00922AD1">
        <w:tc>
          <w:tcPr>
            <w:tcW w:w="5098" w:type="dxa"/>
          </w:tcPr>
          <w:p w:rsidR="00922AD1" w:rsidRPr="00B71237" w:rsidRDefault="00922AD1" w:rsidP="00922AD1">
            <w:pPr>
              <w:pStyle w:val="Default"/>
            </w:pPr>
            <w:r w:rsidRPr="00B71237">
              <w:t xml:space="preserve">Эксперты: </w:t>
            </w:r>
          </w:p>
        </w:tc>
        <w:tc>
          <w:tcPr>
            <w:tcW w:w="4536" w:type="dxa"/>
          </w:tcPr>
          <w:p w:rsidR="00922AD1" w:rsidRDefault="00922AD1" w:rsidP="00922AD1">
            <w:pPr>
              <w:pStyle w:val="Default"/>
            </w:pPr>
          </w:p>
        </w:tc>
      </w:tr>
      <w:tr w:rsidR="00922AD1" w:rsidTr="00922AD1">
        <w:tc>
          <w:tcPr>
            <w:tcW w:w="5098" w:type="dxa"/>
          </w:tcPr>
          <w:p w:rsidR="00922AD1" w:rsidRPr="00B71237" w:rsidRDefault="00922AD1" w:rsidP="00922AD1">
            <w:pPr>
              <w:pStyle w:val="Default"/>
            </w:pPr>
          </w:p>
        </w:tc>
        <w:tc>
          <w:tcPr>
            <w:tcW w:w="4536" w:type="dxa"/>
          </w:tcPr>
          <w:p w:rsidR="00922AD1" w:rsidRDefault="00922AD1" w:rsidP="00922AD1">
            <w:pPr>
              <w:pStyle w:val="Default"/>
            </w:pPr>
          </w:p>
        </w:tc>
      </w:tr>
    </w:tbl>
    <w:p w:rsidR="00922AD1" w:rsidRDefault="00922AD1" w:rsidP="00ED760B">
      <w:pPr>
        <w:pStyle w:val="Default"/>
      </w:pPr>
    </w:p>
    <w:p w:rsidR="00B11028" w:rsidRPr="00B71237" w:rsidRDefault="00B11028" w:rsidP="00ED760B">
      <w:pPr>
        <w:pStyle w:val="Default"/>
      </w:pPr>
      <w:r w:rsidRPr="00B71237">
        <w:t>ПОСТАНОВИЛИ:</w:t>
      </w:r>
    </w:p>
    <w:p w:rsidR="00ED760B" w:rsidRDefault="00ED760B" w:rsidP="00B71237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7">
        <w:rPr>
          <w:rFonts w:ascii="Times New Roman" w:hAnsi="Times New Roman" w:cs="Times New Roman"/>
          <w:sz w:val="24"/>
          <w:szCs w:val="24"/>
        </w:rPr>
        <w:t>В соревнованиях приняли участие _____ человек</w:t>
      </w:r>
      <w:r w:rsidR="00187E40">
        <w:rPr>
          <w:rFonts w:ascii="Times New Roman" w:hAnsi="Times New Roman" w:cs="Times New Roman"/>
          <w:sz w:val="24"/>
          <w:szCs w:val="24"/>
        </w:rPr>
        <w:t>*</w:t>
      </w:r>
      <w:r w:rsidRPr="00B712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27" w:type="dxa"/>
        <w:tblLook w:val="04A0"/>
      </w:tblPr>
      <w:tblGrid>
        <w:gridCol w:w="1555"/>
        <w:gridCol w:w="5670"/>
        <w:gridCol w:w="2402"/>
      </w:tblGrid>
      <w:tr w:rsidR="00C65449" w:rsidRPr="00F86257" w:rsidTr="00187E40">
        <w:tc>
          <w:tcPr>
            <w:tcW w:w="1555" w:type="dxa"/>
          </w:tcPr>
          <w:p w:rsidR="00C65449" w:rsidRPr="00ED760B" w:rsidRDefault="00C65449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участника</w:t>
            </w:r>
          </w:p>
        </w:tc>
        <w:tc>
          <w:tcPr>
            <w:tcW w:w="5670" w:type="dxa"/>
          </w:tcPr>
          <w:p w:rsidR="00C65449" w:rsidRPr="00ED760B" w:rsidRDefault="00C65449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02" w:type="dxa"/>
          </w:tcPr>
          <w:p w:rsidR="00C65449" w:rsidRPr="00F86257" w:rsidRDefault="00C65449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760B" w:rsidRPr="00F86257" w:rsidRDefault="00ED760B" w:rsidP="00E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60B">
        <w:rPr>
          <w:rFonts w:ascii="Times New Roman" w:hAnsi="Times New Roman" w:cs="Times New Roman"/>
          <w:color w:val="000000"/>
          <w:sz w:val="24"/>
          <w:szCs w:val="24"/>
        </w:rPr>
        <w:t xml:space="preserve">*Если участников больше 20-ти, необходимо использовать ещё один лист формы настоящего протокола. </w:t>
      </w:r>
    </w:p>
    <w:p w:rsidR="00187E40" w:rsidRPr="00F86257" w:rsidRDefault="00187E40" w:rsidP="00F8625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25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подсчета баллов, выставленных </w:t>
      </w:r>
      <w:r w:rsidR="00F86257" w:rsidRPr="00F86257">
        <w:rPr>
          <w:rFonts w:ascii="Times New Roman" w:hAnsi="Times New Roman" w:cs="Times New Roman"/>
          <w:color w:val="000000"/>
          <w:sz w:val="24"/>
          <w:szCs w:val="24"/>
        </w:rPr>
        <w:t>экспертами</w:t>
      </w:r>
      <w:r w:rsidRPr="00F86257">
        <w:rPr>
          <w:rFonts w:ascii="Times New Roman" w:hAnsi="Times New Roman" w:cs="Times New Roman"/>
          <w:color w:val="000000"/>
          <w:sz w:val="24"/>
          <w:szCs w:val="24"/>
        </w:rPr>
        <w:t>, призовые места присуждаются: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9"/>
        <w:gridCol w:w="4271"/>
        <w:gridCol w:w="2409"/>
      </w:tblGrid>
      <w:tr w:rsidR="00ED760B" w:rsidRPr="00ED760B" w:rsidTr="00F86257">
        <w:trPr>
          <w:trHeight w:val="89"/>
        </w:trPr>
        <w:tc>
          <w:tcPr>
            <w:tcW w:w="2959" w:type="dxa"/>
          </w:tcPr>
          <w:p w:rsidR="00ED760B" w:rsidRPr="00ED760B" w:rsidRDefault="00ED760B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271" w:type="dxa"/>
          </w:tcPr>
          <w:p w:rsidR="00ED760B" w:rsidRPr="00ED760B" w:rsidRDefault="00ED760B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409" w:type="dxa"/>
          </w:tcPr>
          <w:p w:rsidR="00ED760B" w:rsidRPr="00ED760B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ED760B"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</w:t>
            </w:r>
            <w:r w:rsidRPr="00603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ичество</w:t>
            </w:r>
            <w:r w:rsidR="00ED760B"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603B38" w:rsidRPr="00603B38" w:rsidTr="00F86257">
        <w:trPr>
          <w:trHeight w:val="89"/>
        </w:trPr>
        <w:tc>
          <w:tcPr>
            <w:tcW w:w="295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71" w:type="dxa"/>
          </w:tcPr>
          <w:p w:rsidR="00603B38" w:rsidRPr="00603B38" w:rsidRDefault="00603B38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3B38" w:rsidRPr="00603B38" w:rsidTr="00F86257">
        <w:trPr>
          <w:trHeight w:val="89"/>
        </w:trPr>
        <w:tc>
          <w:tcPr>
            <w:tcW w:w="295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71" w:type="dxa"/>
          </w:tcPr>
          <w:p w:rsidR="00603B38" w:rsidRPr="00603B38" w:rsidRDefault="00603B38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3B38" w:rsidRPr="00603B38" w:rsidTr="00F86257">
        <w:trPr>
          <w:trHeight w:val="89"/>
        </w:trPr>
        <w:tc>
          <w:tcPr>
            <w:tcW w:w="295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71" w:type="dxa"/>
          </w:tcPr>
          <w:p w:rsidR="00603B38" w:rsidRPr="00603B38" w:rsidRDefault="00603B38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D760B" w:rsidRPr="00F86257" w:rsidRDefault="00ED760B" w:rsidP="00ED760B">
      <w:pPr>
        <w:pStyle w:val="Default"/>
      </w:pPr>
      <w:r w:rsidRPr="00F86257">
        <w:t xml:space="preserve">а также не призовые номинации: </w:t>
      </w:r>
    </w:p>
    <w:p w:rsidR="00ED760B" w:rsidRDefault="00ED760B" w:rsidP="00ED760B">
      <w:pPr>
        <w:pStyle w:val="Default"/>
      </w:pPr>
      <w:r w:rsidRPr="00F86257">
        <w:t xml:space="preserve">________________________________________________________________________________________________________________________________________________________________ </w:t>
      </w:r>
    </w:p>
    <w:p w:rsidR="007B5DE5" w:rsidRDefault="007B5DE5" w:rsidP="00ED760B">
      <w:pPr>
        <w:pStyle w:val="Default"/>
      </w:pPr>
    </w:p>
    <w:tbl>
      <w:tblPr>
        <w:tblStyle w:val="a3"/>
        <w:tblW w:w="0" w:type="auto"/>
        <w:tblLook w:val="04A0"/>
      </w:tblPr>
      <w:tblGrid>
        <w:gridCol w:w="3209"/>
        <w:gridCol w:w="3209"/>
        <w:gridCol w:w="3210"/>
      </w:tblGrid>
      <w:tr w:rsidR="00922AD1" w:rsidTr="00A76E0C">
        <w:tc>
          <w:tcPr>
            <w:tcW w:w="3209" w:type="dxa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09" w:type="dxa"/>
          </w:tcPr>
          <w:p w:rsidR="00922AD1" w:rsidRDefault="00922AD1" w:rsidP="004C1CB8">
            <w:pPr>
              <w:pStyle w:val="Default"/>
            </w:pPr>
            <w:r>
              <w:t>Подпись</w:t>
            </w:r>
          </w:p>
        </w:tc>
        <w:tc>
          <w:tcPr>
            <w:tcW w:w="3210" w:type="dxa"/>
          </w:tcPr>
          <w:p w:rsidR="00922AD1" w:rsidRDefault="00922AD1" w:rsidP="004C1CB8">
            <w:pPr>
              <w:pStyle w:val="Default"/>
            </w:pPr>
            <w:r>
              <w:t>расшифровка</w:t>
            </w:r>
          </w:p>
        </w:tc>
      </w:tr>
      <w:tr w:rsidR="00922AD1" w:rsidTr="00A76E0C">
        <w:tc>
          <w:tcPr>
            <w:tcW w:w="3209" w:type="dxa"/>
          </w:tcPr>
          <w:p w:rsidR="00922AD1" w:rsidRDefault="00922AD1" w:rsidP="004C1CB8">
            <w:pPr>
              <w:pStyle w:val="Default"/>
            </w:pPr>
            <w:r w:rsidRPr="00B71237">
              <w:t>Главный эксперт</w:t>
            </w:r>
          </w:p>
        </w:tc>
        <w:tc>
          <w:tcPr>
            <w:tcW w:w="3209" w:type="dxa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10" w:type="dxa"/>
          </w:tcPr>
          <w:p w:rsidR="00922AD1" w:rsidRDefault="00922AD1" w:rsidP="004C1CB8">
            <w:pPr>
              <w:pStyle w:val="Default"/>
            </w:pPr>
          </w:p>
        </w:tc>
      </w:tr>
      <w:tr w:rsidR="00922AD1" w:rsidTr="00A76E0C">
        <w:tc>
          <w:tcPr>
            <w:tcW w:w="3209" w:type="dxa"/>
          </w:tcPr>
          <w:p w:rsidR="00922AD1" w:rsidRPr="00B71237" w:rsidRDefault="00922AD1" w:rsidP="004C1CB8">
            <w:pPr>
              <w:pStyle w:val="Default"/>
            </w:pPr>
            <w:r w:rsidRPr="00B71237">
              <w:t xml:space="preserve">Эксперты: </w:t>
            </w:r>
          </w:p>
        </w:tc>
        <w:tc>
          <w:tcPr>
            <w:tcW w:w="3209" w:type="dxa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10" w:type="dxa"/>
          </w:tcPr>
          <w:p w:rsidR="00922AD1" w:rsidRDefault="00922AD1" w:rsidP="004C1CB8">
            <w:pPr>
              <w:pStyle w:val="Default"/>
            </w:pPr>
          </w:p>
        </w:tc>
      </w:tr>
      <w:tr w:rsidR="00922AD1" w:rsidTr="00A76E0C">
        <w:tc>
          <w:tcPr>
            <w:tcW w:w="3209" w:type="dxa"/>
          </w:tcPr>
          <w:p w:rsidR="00922AD1" w:rsidRPr="00B71237" w:rsidRDefault="00922AD1" w:rsidP="004C1CB8">
            <w:pPr>
              <w:pStyle w:val="Default"/>
            </w:pPr>
          </w:p>
        </w:tc>
        <w:tc>
          <w:tcPr>
            <w:tcW w:w="3209" w:type="dxa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10" w:type="dxa"/>
          </w:tcPr>
          <w:p w:rsidR="00922AD1" w:rsidRDefault="00922AD1" w:rsidP="004C1CB8">
            <w:pPr>
              <w:pStyle w:val="Default"/>
            </w:pPr>
          </w:p>
        </w:tc>
      </w:tr>
    </w:tbl>
    <w:p w:rsidR="005A337C" w:rsidRPr="00ED760B" w:rsidRDefault="005A337C" w:rsidP="00A76E0C">
      <w:pPr>
        <w:pStyle w:val="Default"/>
        <w:rPr>
          <w:sz w:val="28"/>
          <w:szCs w:val="28"/>
        </w:rPr>
      </w:pPr>
    </w:p>
    <w:sectPr w:rsidR="005A337C" w:rsidRPr="00ED760B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74" w:rsidRDefault="00BD5574" w:rsidP="00397F06">
      <w:pPr>
        <w:spacing w:after="0" w:line="240" w:lineRule="auto"/>
      </w:pPr>
      <w:r>
        <w:separator/>
      </w:r>
    </w:p>
  </w:endnote>
  <w:endnote w:type="continuationSeparator" w:id="1">
    <w:p w:rsidR="00BD5574" w:rsidRDefault="00BD5574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74" w:rsidRDefault="00BD5574" w:rsidP="00397F06">
      <w:pPr>
        <w:spacing w:after="0" w:line="240" w:lineRule="auto"/>
      </w:pPr>
      <w:r>
        <w:separator/>
      </w:r>
    </w:p>
  </w:footnote>
  <w:footnote w:type="continuationSeparator" w:id="1">
    <w:p w:rsidR="00BD5574" w:rsidRDefault="00BD5574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117D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50A3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675AF"/>
    <w:rsid w:val="00A71864"/>
    <w:rsid w:val="00A735DF"/>
    <w:rsid w:val="00A76862"/>
    <w:rsid w:val="00A76E0C"/>
    <w:rsid w:val="00A80C02"/>
    <w:rsid w:val="00A839D7"/>
    <w:rsid w:val="00A9324D"/>
    <w:rsid w:val="00A97FB4"/>
    <w:rsid w:val="00AB3295"/>
    <w:rsid w:val="00AB3D6A"/>
    <w:rsid w:val="00AB3DE2"/>
    <w:rsid w:val="00AC32E9"/>
    <w:rsid w:val="00AC38E5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D5574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2912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2017-07-11T11:15:00Z</dcterms:created>
  <dcterms:modified xsi:type="dcterms:W3CDTF">2017-07-11T11:17:00Z</dcterms:modified>
</cp:coreProperties>
</file>